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FF000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40"/>
          <w:szCs w:val="4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color w:val="FF0000"/>
          <w:sz w:val="40"/>
          <w:szCs w:val="4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FF0000"/>
          <w:sz w:val="40"/>
          <w:szCs w:val="40"/>
          <w:lang w:val="en-US" w:eastAsia="zh-CN"/>
        </w:rPr>
        <w:t>届校企合作人才供需暨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40"/>
          <w:szCs w:val="40"/>
          <w:lang w:val="en-US" w:eastAsia="zh-CN"/>
        </w:rPr>
        <w:t>联合办学专业共建洽谈会</w:t>
      </w:r>
      <w:r>
        <w:rPr>
          <w:rFonts w:hint="eastAsia" w:ascii="仿宋" w:hAnsi="仿宋" w:eastAsia="仿宋" w:cs="仿宋"/>
          <w:b/>
          <w:bCs/>
          <w:color w:val="FF0000"/>
          <w:sz w:val="40"/>
          <w:szCs w:val="40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届校企合作人才供需暨联合办学专业共建洽谈会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863"/>
        <w:gridCol w:w="599"/>
        <w:gridCol w:w="367"/>
        <w:gridCol w:w="499"/>
        <w:gridCol w:w="1031"/>
        <w:gridCol w:w="462"/>
        <w:gridCol w:w="928"/>
        <w:gridCol w:w="537"/>
        <w:gridCol w:w="775"/>
        <w:gridCol w:w="56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参加场次</w:t>
            </w:r>
          </w:p>
        </w:tc>
        <w:tc>
          <w:tcPr>
            <w:tcW w:w="800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我企业同意参加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12.28广州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12.29北京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12.30贵阳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开票信息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  <w:t>（必填）</w:t>
            </w:r>
          </w:p>
        </w:tc>
        <w:tc>
          <w:tcPr>
            <w:tcW w:w="1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票   种</w:t>
            </w:r>
          </w:p>
        </w:tc>
        <w:tc>
          <w:tcPr>
            <w:tcW w:w="654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普通发票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专用发票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企业具备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highlight w:val="none"/>
                <w:lang w:val="en-US" w:eastAsia="zh-CN"/>
              </w:rPr>
              <w:t>一般纳税人资质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开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票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654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 xml:space="preserve">税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654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地 址、电 话</w:t>
            </w:r>
          </w:p>
        </w:tc>
        <w:tc>
          <w:tcPr>
            <w:tcW w:w="654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开户行、账号</w:t>
            </w:r>
          </w:p>
        </w:tc>
        <w:tc>
          <w:tcPr>
            <w:tcW w:w="654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宣传企业名称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宣传企业地址</w:t>
            </w:r>
          </w:p>
        </w:tc>
        <w:tc>
          <w:tcPr>
            <w:tcW w:w="382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企业简介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（另附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word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0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为规范大会会刊，所有参会企业的招工简章必须用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highlight w:val="none"/>
              </w:rPr>
              <w:t>word格式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发送，内容包括：企业介绍、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招聘简章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等信息(A4整版篇幅)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，可配图片不超过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4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微信号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 冠名办班、订单培养                   □  长期用工合作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 校企、校校联合办学合作               □  短期工或寒暑假工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 毕业生就业、顶岗实习或工学结合       □  参加校园招聘会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 全选           其他方式（请说明）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2021-2022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男女比例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1、请将填写完整的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报名回执表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以word格式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盖章扫描回执表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以图片格式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企业简介或招工简章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以word格式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）3份一并发送至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instrText xml:space="preserve"> HYPERLINK "mailto:sxchxxkj@163.com" </w:instrTex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t>sxchxx@163.com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邮箱，并致电会务组（业务）联系人确认，以便会务组及时按回执先后排序统一制作会刊。请各单位务必从速报名，额满截止。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2、以上报名回执表、企业简介或招工简章由参会企业如实填写自行审核提供。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3、参会企业须按照邀请函上规定的时间准时签到，入场参会。如因故无法参加，必须在大会举办前七个工作日书面通知会务组，否则视为违约。 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  <w:t>4、会务组联系人：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魂心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魂心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">
    <w:panose1 w:val="020272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2EDD"/>
    <w:rsid w:val="00635512"/>
    <w:rsid w:val="011147F8"/>
    <w:rsid w:val="012D0012"/>
    <w:rsid w:val="017865CA"/>
    <w:rsid w:val="01B81226"/>
    <w:rsid w:val="021B0EF2"/>
    <w:rsid w:val="04FD1B15"/>
    <w:rsid w:val="05DB2490"/>
    <w:rsid w:val="05DD0E49"/>
    <w:rsid w:val="05E9141F"/>
    <w:rsid w:val="067237D9"/>
    <w:rsid w:val="06C65F20"/>
    <w:rsid w:val="08770BEB"/>
    <w:rsid w:val="08A87FE9"/>
    <w:rsid w:val="09631297"/>
    <w:rsid w:val="0A50319A"/>
    <w:rsid w:val="0A8C58B5"/>
    <w:rsid w:val="0B1912BF"/>
    <w:rsid w:val="0B5440BA"/>
    <w:rsid w:val="0B9963DB"/>
    <w:rsid w:val="0DAF0126"/>
    <w:rsid w:val="0DD63DAF"/>
    <w:rsid w:val="0E75714E"/>
    <w:rsid w:val="0F0A27A5"/>
    <w:rsid w:val="0F647B6C"/>
    <w:rsid w:val="10385362"/>
    <w:rsid w:val="10745855"/>
    <w:rsid w:val="13CA6B67"/>
    <w:rsid w:val="17524A89"/>
    <w:rsid w:val="17D20C7D"/>
    <w:rsid w:val="17E44FC1"/>
    <w:rsid w:val="185B6A58"/>
    <w:rsid w:val="19A81CD4"/>
    <w:rsid w:val="1A802A22"/>
    <w:rsid w:val="1AEE3ABB"/>
    <w:rsid w:val="1C171651"/>
    <w:rsid w:val="1D201276"/>
    <w:rsid w:val="1E2E32C8"/>
    <w:rsid w:val="20560318"/>
    <w:rsid w:val="2077488F"/>
    <w:rsid w:val="21535CD5"/>
    <w:rsid w:val="2165169E"/>
    <w:rsid w:val="2236616C"/>
    <w:rsid w:val="22434043"/>
    <w:rsid w:val="224B5A46"/>
    <w:rsid w:val="2316758A"/>
    <w:rsid w:val="23264EAB"/>
    <w:rsid w:val="25B13B78"/>
    <w:rsid w:val="262E6060"/>
    <w:rsid w:val="26B36E1F"/>
    <w:rsid w:val="26D11AA9"/>
    <w:rsid w:val="27670B08"/>
    <w:rsid w:val="294B6B3F"/>
    <w:rsid w:val="29EC3267"/>
    <w:rsid w:val="2BC9599F"/>
    <w:rsid w:val="2E547D00"/>
    <w:rsid w:val="2E962CA7"/>
    <w:rsid w:val="2E974AF4"/>
    <w:rsid w:val="323E4861"/>
    <w:rsid w:val="32E73BFA"/>
    <w:rsid w:val="33220AB4"/>
    <w:rsid w:val="3333402C"/>
    <w:rsid w:val="33402B73"/>
    <w:rsid w:val="33595B3E"/>
    <w:rsid w:val="344D7886"/>
    <w:rsid w:val="355967EF"/>
    <w:rsid w:val="35FD7985"/>
    <w:rsid w:val="37413940"/>
    <w:rsid w:val="377A0744"/>
    <w:rsid w:val="380F0C4D"/>
    <w:rsid w:val="398947E7"/>
    <w:rsid w:val="3A0D21BD"/>
    <w:rsid w:val="3A326AE9"/>
    <w:rsid w:val="3A7276DE"/>
    <w:rsid w:val="3A7A6BED"/>
    <w:rsid w:val="3D2646C0"/>
    <w:rsid w:val="3D7042A5"/>
    <w:rsid w:val="3DAA54D3"/>
    <w:rsid w:val="3F6742C8"/>
    <w:rsid w:val="40024E99"/>
    <w:rsid w:val="40527A86"/>
    <w:rsid w:val="41C5317E"/>
    <w:rsid w:val="42166191"/>
    <w:rsid w:val="429A02AF"/>
    <w:rsid w:val="42A462C2"/>
    <w:rsid w:val="431D7E8B"/>
    <w:rsid w:val="45324BC5"/>
    <w:rsid w:val="45E26F7C"/>
    <w:rsid w:val="468C7978"/>
    <w:rsid w:val="475B4698"/>
    <w:rsid w:val="491163E9"/>
    <w:rsid w:val="4947481C"/>
    <w:rsid w:val="49FF77D7"/>
    <w:rsid w:val="4A280993"/>
    <w:rsid w:val="4A33372D"/>
    <w:rsid w:val="4D290CF1"/>
    <w:rsid w:val="4D8B17F1"/>
    <w:rsid w:val="4E644251"/>
    <w:rsid w:val="4F0216B2"/>
    <w:rsid w:val="50341D55"/>
    <w:rsid w:val="532E22D9"/>
    <w:rsid w:val="53AA32CE"/>
    <w:rsid w:val="541A26B0"/>
    <w:rsid w:val="552464E9"/>
    <w:rsid w:val="565C3D3F"/>
    <w:rsid w:val="569E53ED"/>
    <w:rsid w:val="586178B2"/>
    <w:rsid w:val="58BD279D"/>
    <w:rsid w:val="5AD75C9D"/>
    <w:rsid w:val="5B4926AC"/>
    <w:rsid w:val="5C303123"/>
    <w:rsid w:val="5C756B99"/>
    <w:rsid w:val="600B3F2A"/>
    <w:rsid w:val="602F6BEE"/>
    <w:rsid w:val="649472AE"/>
    <w:rsid w:val="65225D7A"/>
    <w:rsid w:val="65B64887"/>
    <w:rsid w:val="66A22AA8"/>
    <w:rsid w:val="67030158"/>
    <w:rsid w:val="689841A8"/>
    <w:rsid w:val="6B7067B3"/>
    <w:rsid w:val="6D602211"/>
    <w:rsid w:val="6DC33C5F"/>
    <w:rsid w:val="6DDF0117"/>
    <w:rsid w:val="6FB662FE"/>
    <w:rsid w:val="718F0DF9"/>
    <w:rsid w:val="71AF26DB"/>
    <w:rsid w:val="73B7104D"/>
    <w:rsid w:val="74072E62"/>
    <w:rsid w:val="744338D9"/>
    <w:rsid w:val="74B82CFC"/>
    <w:rsid w:val="75564D39"/>
    <w:rsid w:val="76D30C0C"/>
    <w:rsid w:val="79E0040E"/>
    <w:rsid w:val="7BBF42C3"/>
    <w:rsid w:val="7C976F89"/>
    <w:rsid w:val="7D047314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4">
    <w:name w:val="HTML Cite"/>
    <w:basedOn w:val="6"/>
    <w:qFormat/>
    <w:uiPriority w:val="0"/>
  </w:style>
  <w:style w:type="character" w:customStyle="1" w:styleId="15">
    <w:name w:val="hover13"/>
    <w:basedOn w:val="6"/>
    <w:qFormat/>
    <w:uiPriority w:val="0"/>
    <w:rPr>
      <w:color w:val="557EE7"/>
    </w:rPr>
  </w:style>
  <w:style w:type="character" w:customStyle="1" w:styleId="16">
    <w:name w:val="hover14"/>
    <w:basedOn w:val="6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3973</Words>
  <Characters>4310</Characters>
  <Paragraphs>280</Paragraphs>
  <TotalTime>5</TotalTime>
  <ScaleCrop>false</ScaleCrop>
  <LinksUpToDate>false</LinksUpToDate>
  <CharactersWithSpaces>4879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突然的自我</cp:lastModifiedBy>
  <dcterms:modified xsi:type="dcterms:W3CDTF">2021-11-24T13:02:00Z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50941E4568D14455A8F57FA18BE2E62B</vt:lpwstr>
  </property>
</Properties>
</file>