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第105届校企合作人才供需暨访企拓岗促就业洽谈会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快速</w:t>
      </w:r>
      <w:r>
        <w:rPr>
          <w:rFonts w:hint="eastAsia" w:ascii="仿宋" w:hAnsi="仿宋" w:eastAsia="仿宋"/>
          <w:sz w:val="28"/>
          <w:szCs w:val="28"/>
        </w:rPr>
        <w:t>对接院校资源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走校企合作之路，应对疫情结束后，经济快速复苏带来的</w:t>
      </w:r>
      <w:r>
        <w:rPr>
          <w:rFonts w:hint="eastAsia" w:ascii="仿宋" w:hAnsi="仿宋" w:eastAsia="仿宋"/>
          <w:sz w:val="28"/>
          <w:szCs w:val="28"/>
        </w:rPr>
        <w:t>用工潮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。达到为企业抢占人才、培养人才、储备人才，降低企业招聘成本、增强企业人才存量、提高企业的核心竞争力的目的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2023年6月13日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四川·成都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第105届校企合作人才供需暨访企拓岗促就业洽谈会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成都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6月13日，成都。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2、会议规模：拟邀请院校与企业近百家，约计200人左右的精品校企会。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1、院校分布：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以西南地区为主，辐射全国。西南地区是我国人口密集地区，生源广，在校生及毕业生人数均处全国前列。参会院校全部为有影响、质量高的院校，其中中职中专、技工院校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2、生源专业：参会院校生源专业涉及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3、线下校企合作会与线上校企合作网强强联合，丰富的资源经过整合形成了庞大的职业院校就业信息库，为企业的人才招聘与储备工作提供了强有力的保障。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会议现场设置签约席，参会企业可以直接与参会学校现场达成人才输送初步合作意向。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5、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6月12日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6月13日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6、校企合作、访企拓岗洽谈、签约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6月14日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3000元/单位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。服务项目：10分钟以内会场发言或播放企业宣传片二选一。（有名额限制）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6、可为有需求单位提供实物宣传展位（免费），名额有限。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6月6日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附件3：“蓉城”--成都欢迎您！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320040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"http://www.zgxqhzw.cn/index-12-2833-1.html"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"http://www.zgxqhzw.cn/index-12-5495-1.html"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四川农业大学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"http://www.zgxqhzw.cn/index-12-1216-1.html"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西北民族大学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南充职业技术学院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绵阳职业技术学院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"http://www.zgxqhzw.cn/index-12-97-1.html"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四川核工业技师学院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"http://www.zgxqhzw.cn/index-12-1310-1.html"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宜宾职业技术学院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"http://www.zgxqhzw.cn/index-12-1290-1.html"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"http://www.zgxqhzw.cn/index-12-3643-1.html"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西安高科职业技术学院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"http://www.zgxqhzw.cn/index-12-4804-1.html"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四川水利水电技师学院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汉中职业技术学院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"http://www.zgxqhzw.cn/index-12-3735-1.html"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四川文化传媒职业学院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"http://www.zgxqhzw.cn/index-12-5912-1.html"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江西新能源科技职业学院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安康职业技术学院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"http://www.zgxqhzw.cn/index-12-3692-1.html"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成都纺织高等专科学校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皖北经济技术学校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眉山工程技师学院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105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届校企合作人才供需暨访企拓岗促就业洽谈会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第105届校企合作人才供需暨访企拓岗促就业洽谈会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6.13成都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  <w:t>“</w:t>
      </w:r>
      <w:r>
        <w:rPr>
          <w:rFonts w:hint="default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  <w:t>蓉城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  <w:t>”--成都欢迎您！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成都市，简称“蓉”，别称蓉城、锦城，四川省辖地级市，省会、副省级市 、超大城市、国家中心城市、世界美食之都。地处中国西南地区、四川盆地西部、成都平原腹地；截至2022年末，常住人口2126.8万人。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成都自古有“天府之国”的美誉，是首批国家历史文化名城，古蜀文明发祥地，中国最佳旅游城市。境内金沙遗址有3000年历史，周太王以“一年成聚，二年成邑，三年成都”，故名成都。汉为全国五大都会之一；唐为中国最发达工商业城市之一，史称“扬一益二”；北宋诞生了世界上第一种纸币交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2022年末，四川省共有中等职业教育学校（含技工学校）463所，在校生108.3万人。共有普通高校134所。全年普通本（专）科在校生205.2万人；毕业生51.0万人。2022年末，成都市共有在蓉高校 65 所，在校学生 116.4 万人，其中本专科学生 103.5 万人，研究生 10.9 万人，博士研究生 2.0 万人；中等职业教育学校 83 所，在校学生 19.2 万人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。包括四川大学、西南交通大学、电子科技大学、成都理工大学等高校。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成都是“最中国文化名城”和“中国最佳旅游城市”，承载着几千年的历史，联合国教科文组织创意城市网络授予它“美食之都”称号。成都拥有2项世界遗产，2项世界预备遗产，是中国中西部拥有世界遗产项目数最多的城市，是一座有三千年左右的建城史的国家历史文化名城，拥有武侯祠、杜甫草堂、永陵、望江楼、青羊宫、文殊院、明蜀王陵、昭觉寺等众多历史名胜古迹和人文景观。成都也是四川大熊猫栖息地，拥有大熊猫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朋友们,我们在这里欢迎您！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E4NDEwZGYzYmI4OTg2ZGEyMDg5N2UwNzk5OTcifQ=="/>
  </w:docVars>
  <w:rsids>
    <w:rsidRoot w:val="00000000"/>
    <w:rsid w:val="002E2EDD"/>
    <w:rsid w:val="004D1C55"/>
    <w:rsid w:val="00635512"/>
    <w:rsid w:val="00C65610"/>
    <w:rsid w:val="011147F8"/>
    <w:rsid w:val="012D0012"/>
    <w:rsid w:val="017865CA"/>
    <w:rsid w:val="01B81226"/>
    <w:rsid w:val="021B0EF2"/>
    <w:rsid w:val="028A70EE"/>
    <w:rsid w:val="04FD1B15"/>
    <w:rsid w:val="05DB2490"/>
    <w:rsid w:val="05DD0E49"/>
    <w:rsid w:val="05E9141F"/>
    <w:rsid w:val="067237D9"/>
    <w:rsid w:val="08770BEB"/>
    <w:rsid w:val="08A87FE9"/>
    <w:rsid w:val="0A8C58B5"/>
    <w:rsid w:val="0B1912BF"/>
    <w:rsid w:val="0B3C572D"/>
    <w:rsid w:val="0B5440BA"/>
    <w:rsid w:val="0B9963DB"/>
    <w:rsid w:val="0D564CFE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C171651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264EAB"/>
    <w:rsid w:val="239006C7"/>
    <w:rsid w:val="246E1843"/>
    <w:rsid w:val="25B13B78"/>
    <w:rsid w:val="262E6060"/>
    <w:rsid w:val="26B36E1F"/>
    <w:rsid w:val="26CA3A99"/>
    <w:rsid w:val="26D11AA9"/>
    <w:rsid w:val="27670B08"/>
    <w:rsid w:val="2798117C"/>
    <w:rsid w:val="294B6B3F"/>
    <w:rsid w:val="29EC3267"/>
    <w:rsid w:val="2BC9599F"/>
    <w:rsid w:val="2E547D00"/>
    <w:rsid w:val="2E962CA7"/>
    <w:rsid w:val="2E974AF4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D290CF1"/>
    <w:rsid w:val="4D8B17F1"/>
    <w:rsid w:val="4E264E1E"/>
    <w:rsid w:val="4E644251"/>
    <w:rsid w:val="4F0216B2"/>
    <w:rsid w:val="50341D55"/>
    <w:rsid w:val="532E22D9"/>
    <w:rsid w:val="53AA32CE"/>
    <w:rsid w:val="53DD4C88"/>
    <w:rsid w:val="541A26B0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303123"/>
    <w:rsid w:val="5C756B99"/>
    <w:rsid w:val="5D117A58"/>
    <w:rsid w:val="5F447FDD"/>
    <w:rsid w:val="600B3F2A"/>
    <w:rsid w:val="602F6BEE"/>
    <w:rsid w:val="624A3C82"/>
    <w:rsid w:val="649472AE"/>
    <w:rsid w:val="649D5A61"/>
    <w:rsid w:val="65225D7A"/>
    <w:rsid w:val="653E552C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B094CCA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4054</Words>
  <Characters>4405</Characters>
  <Paragraphs>280</Paragraphs>
  <TotalTime>12</TotalTime>
  <ScaleCrop>false</ScaleCrop>
  <LinksUpToDate>false</LinksUpToDate>
  <CharactersWithSpaces>4842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dcterms:modified xsi:type="dcterms:W3CDTF">2023-04-25T02:32:54Z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14505F9DF1DA410F9F7D4CC290E9D667</vt:lpwstr>
  </property>
</Properties>
</file>